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25AE" w:rsidRDefault="00F125AE" w:rsidP="00F125AE">
      <w:pPr>
        <w:keepNext/>
        <w:spacing w:before="240" w:after="60"/>
        <w:ind w:firstLine="720"/>
        <w:jc w:val="both"/>
        <w:outlineLvl w:val="1"/>
        <w:rPr>
          <w:rFonts w:ascii="Narkisim" w:hAnsi="Narkisim" w:cs="Narkisim"/>
          <w:b/>
          <w:bCs/>
          <w:i/>
          <w:kern w:val="28"/>
        </w:rPr>
      </w:pPr>
      <w:r>
        <w:rPr>
          <w:rFonts w:ascii="Narkisim" w:hAnsi="Narkisim" w:cs="Narkisim"/>
          <w:b/>
          <w:bCs/>
          <w:i/>
          <w:kern w:val="28"/>
          <w:rtl/>
        </w:rPr>
        <w:t xml:space="preserve">נספח 1 - טופס הצעת המחיר </w:t>
      </w:r>
    </w:p>
    <w:p w:rsidR="00F125AE" w:rsidRDefault="00F125AE" w:rsidP="00F125AE">
      <w:pPr>
        <w:jc w:val="both"/>
        <w:rPr>
          <w:rFonts w:ascii="Narkisim" w:hAnsi="Narkisim" w:cs="Narkisim"/>
          <w:b/>
          <w:bCs/>
          <w:kern w:val="28"/>
          <w:rtl/>
        </w:rPr>
      </w:pPr>
      <w:bookmarkStart w:id="0" w:name="show_Ismn_2"/>
      <w:r>
        <w:rPr>
          <w:rFonts w:ascii="Narkisim" w:hAnsi="Narkisim" w:cs="Narkisim"/>
          <w:b/>
          <w:bCs/>
          <w:kern w:val="28"/>
          <w:rtl/>
        </w:rPr>
        <w:t>טופס יוגש בלשונית נפרדת</w:t>
      </w:r>
    </w:p>
    <w:bookmarkEnd w:id="0"/>
    <w:p w:rsidR="00F125AE" w:rsidRDefault="00F125AE" w:rsidP="00F125AE">
      <w:pPr>
        <w:jc w:val="both"/>
        <w:rPr>
          <w:rFonts w:ascii="Narkisim" w:hAnsi="Narkisim" w:cs="Narkisim"/>
          <w:kern w:val="28"/>
          <w:rtl/>
        </w:rPr>
      </w:pPr>
      <w:r>
        <w:rPr>
          <w:rFonts w:ascii="Narkisim" w:hAnsi="Narkisim" w:cs="Narkisim"/>
          <w:kern w:val="28"/>
          <w:rtl/>
        </w:rPr>
        <w:t xml:space="preserve">לכבוד </w:t>
      </w:r>
    </w:p>
    <w:p w:rsidR="00F125AE" w:rsidRDefault="00F125AE" w:rsidP="00F125AE">
      <w:pPr>
        <w:jc w:val="both"/>
        <w:rPr>
          <w:rFonts w:ascii="Narkisim" w:hAnsi="Narkisim" w:cs="Narkisim"/>
          <w:kern w:val="28"/>
        </w:rPr>
      </w:pPr>
      <w:r>
        <w:rPr>
          <w:rFonts w:ascii="Narkisim" w:hAnsi="Narkisim" w:cs="Narkisim"/>
          <w:kern w:val="28"/>
          <w:rtl/>
        </w:rPr>
        <w:t>ועדת המכרזים</w:t>
      </w:r>
    </w:p>
    <w:p w:rsidR="00F125AE" w:rsidRDefault="00F125AE" w:rsidP="00F125AE">
      <w:pPr>
        <w:spacing w:line="360" w:lineRule="auto"/>
        <w:jc w:val="both"/>
        <w:rPr>
          <w:rFonts w:ascii="Narkisim" w:hAnsi="Narkisim" w:cs="Narkisim"/>
          <w:kern w:val="28"/>
          <w:rtl/>
        </w:rPr>
      </w:pPr>
      <w:bookmarkStart w:id="1" w:name="OfficeValue_6"/>
      <w:r>
        <w:rPr>
          <w:rFonts w:ascii="Narkisim" w:hAnsi="Narkisim" w:cs="Narkisim"/>
          <w:kern w:val="28"/>
          <w:rtl/>
        </w:rPr>
        <w:t>משרד החקלאות‏ ופיתוח הכפר</w:t>
      </w:r>
      <w:bookmarkEnd w:id="1"/>
    </w:p>
    <w:p w:rsidR="00F125AE" w:rsidRDefault="00F125AE" w:rsidP="00F125AE">
      <w:pPr>
        <w:jc w:val="both"/>
        <w:rPr>
          <w:rFonts w:ascii="Narkisim" w:hAnsi="Narkisim" w:cs="Narkisim"/>
          <w:kern w:val="28"/>
          <w:u w:val="single"/>
          <w:rtl/>
        </w:rPr>
      </w:pPr>
      <w:r>
        <w:rPr>
          <w:rFonts w:ascii="Narkisim" w:hAnsi="Narkisim" w:cs="Narkisim"/>
          <w:kern w:val="28"/>
          <w:rtl/>
        </w:rPr>
        <w:t xml:space="preserve">הנדון : </w:t>
      </w:r>
      <w:r>
        <w:rPr>
          <w:rFonts w:ascii="Narkisim" w:hAnsi="Narkisim" w:cs="Narkisim"/>
          <w:b/>
          <w:bCs/>
          <w:kern w:val="28"/>
          <w:u w:val="single"/>
          <w:rtl/>
        </w:rPr>
        <w:t xml:space="preserve">הצעה כספית למכרז  </w:t>
      </w:r>
      <w:bookmarkStart w:id="2" w:name="TenderNumber_6"/>
      <w:r>
        <w:rPr>
          <w:rFonts w:ascii="Narkisim" w:hAnsi="Narkisim" w:cs="Narkisim"/>
          <w:b/>
          <w:bCs/>
          <w:kern w:val="28"/>
          <w:u w:val="single"/>
          <w:rtl/>
        </w:rPr>
        <w:t>162020-2019</w:t>
      </w:r>
      <w:bookmarkEnd w:id="2"/>
      <w:r>
        <w:rPr>
          <w:rFonts w:ascii="Narkisim" w:hAnsi="Narkisim" w:cs="Narkisim"/>
          <w:kern w:val="28"/>
          <w:u w:val="single"/>
          <w:rtl/>
        </w:rPr>
        <w:t xml:space="preserve"> </w:t>
      </w:r>
    </w:p>
    <w:p w:rsidR="00F125AE" w:rsidRDefault="00F125AE" w:rsidP="00F125AE">
      <w:pPr>
        <w:jc w:val="both"/>
        <w:rPr>
          <w:rFonts w:ascii="Narkisim" w:hAnsi="Narkisim" w:cs="Narkisim"/>
          <w:color w:val="000000"/>
          <w:kern w:val="28"/>
          <w:u w:val="single"/>
          <w:rtl/>
        </w:rPr>
      </w:pPr>
    </w:p>
    <w:p w:rsidR="00F125AE" w:rsidRDefault="00F125AE" w:rsidP="00F125AE">
      <w:pPr>
        <w:numPr>
          <w:ilvl w:val="0"/>
          <w:numId w:val="1"/>
        </w:numPr>
        <w:jc w:val="both"/>
        <w:rPr>
          <w:rFonts w:ascii="Narkisim" w:hAnsi="Narkisim" w:cs="Narkisim"/>
          <w:kern w:val="28"/>
          <w:rtl/>
        </w:rPr>
      </w:pPr>
      <w:r>
        <w:rPr>
          <w:rFonts w:ascii="Narkisim" w:hAnsi="Narkisim" w:cs="Narkisim"/>
          <w:kern w:val="28"/>
          <w:rtl/>
        </w:rPr>
        <w:t>בתשובה לפנייתכם ולאחר שעיינתי במסמכי המכרז על כל נספחיו לרבות נוסח החוזה שצורף ונספחיו, הנני מגיש בזה את הצעתי הכספית למכרז.</w:t>
      </w:r>
    </w:p>
    <w:p w:rsidR="00F125AE" w:rsidRDefault="00F125AE" w:rsidP="00F125AE">
      <w:pPr>
        <w:jc w:val="both"/>
        <w:rPr>
          <w:rFonts w:ascii="Narkisim" w:hAnsi="Narkisim" w:cs="Narkisim"/>
          <w:kern w:val="28"/>
          <w:rtl/>
        </w:rPr>
      </w:pPr>
    </w:p>
    <w:p w:rsidR="00F125AE" w:rsidRDefault="00F125AE" w:rsidP="00F125AE">
      <w:pPr>
        <w:numPr>
          <w:ilvl w:val="0"/>
          <w:numId w:val="1"/>
        </w:numPr>
        <w:jc w:val="both"/>
        <w:rPr>
          <w:rFonts w:ascii="Narkisim" w:hAnsi="Narkisim" w:cs="Narkisim"/>
          <w:kern w:val="28"/>
          <w:rtl/>
        </w:rPr>
      </w:pPr>
      <w:r>
        <w:rPr>
          <w:rFonts w:ascii="Narkisim" w:hAnsi="Narkisim" w:cs="Narkisim"/>
          <w:kern w:val="28"/>
          <w:rtl/>
        </w:rPr>
        <w:t>להלן הצעת המחיר (יש למלא רק את העמודה המסומנת "למילוי על ידי המציע") –</w:t>
      </w:r>
    </w:p>
    <w:p w:rsidR="00F125AE" w:rsidRDefault="00F125AE" w:rsidP="00F125AE">
      <w:pPr>
        <w:ind w:left="720"/>
        <w:jc w:val="both"/>
        <w:rPr>
          <w:rFonts w:ascii="Narkisim" w:hAnsi="Narkisim" w:cs="Narkisim"/>
          <w:kern w:val="28"/>
        </w:rPr>
      </w:pPr>
      <w:bookmarkStart w:id="3" w:name="show_IsHatzatMehir_1"/>
    </w:p>
    <w:tbl>
      <w:tblPr>
        <w:tblStyle w:val="1"/>
        <w:bidiVisual/>
        <w:tblW w:w="0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134"/>
        <w:gridCol w:w="1560"/>
        <w:gridCol w:w="1565"/>
        <w:gridCol w:w="1559"/>
      </w:tblGrid>
      <w:tr w:rsidR="00F125AE" w:rsidTr="00F125AE">
        <w:trPr>
          <w:trHeight w:val="828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  <w:bookmarkStart w:id="4" w:name="TBL_HatzaatMehir"/>
            <w:bookmarkEnd w:id="4"/>
            <w:r>
              <w:rPr>
                <w:rFonts w:ascii="Narkisim" w:hAnsi="Narkisim" w:cs="Narkisim"/>
                <w:rtl/>
              </w:rPr>
              <w:t>יחידת תמחור</w:t>
            </w:r>
          </w:p>
        </w:tc>
        <w:tc>
          <w:tcPr>
            <w:tcW w:w="312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125AE" w:rsidRDefault="00F125AE">
            <w:pPr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>מחיר מוצע לפריט (כולל מע"מ)</w:t>
            </w:r>
          </w:p>
          <w:p w:rsidR="00F125AE" w:rsidRDefault="00F125AE">
            <w:pPr>
              <w:jc w:val="both"/>
              <w:rPr>
                <w:rFonts w:ascii="Narkisim" w:hAnsi="Narkisim" w:cs="Narkisim"/>
                <w:rtl/>
              </w:rPr>
            </w:pPr>
          </w:p>
          <w:p w:rsidR="00F125AE" w:rsidRDefault="00F125AE">
            <w:pPr>
              <w:jc w:val="both"/>
              <w:rPr>
                <w:rFonts w:ascii="Narkisim" w:hAnsi="Narkisim" w:cs="Narkisim"/>
                <w:i/>
                <w:iCs/>
                <w:rtl/>
              </w:rPr>
            </w:pPr>
            <w:r>
              <w:rPr>
                <w:rFonts w:ascii="Narkisim" w:hAnsi="Narkisim" w:cs="Narkisim"/>
                <w:i/>
                <w:iCs/>
                <w:rtl/>
              </w:rPr>
              <w:t>למילוי על ידי המציע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 xml:space="preserve">משקל יחידת התמחור בחישוב הציון (*) </w:t>
            </w:r>
          </w:p>
        </w:tc>
      </w:tr>
      <w:tr w:rsidR="00F125AE" w:rsidTr="00F125AE"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25AE" w:rsidRDefault="00F125AE">
            <w:pPr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 xml:space="preserve">במילים (הסכום כולל מע"מ) 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  <w:rtl/>
              </w:rPr>
              <w:t xml:space="preserve">בספרות (הסכום כולל מע"מ) 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</w:p>
        </w:tc>
      </w:tr>
      <w:tr w:rsidR="00F125AE" w:rsidTr="00F125AE"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  <w:rtl/>
              </w:rPr>
              <w:t>שעת הדרכה לחוגים שונים כקבוע במפרט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</w:rPr>
              <w:t xml:space="preserve"> 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  <w:rtl/>
              </w:rPr>
              <w:t xml:space="preserve">10 שעות שבועיות </w:t>
            </w:r>
          </w:p>
        </w:tc>
      </w:tr>
      <w:tr w:rsidR="00F125AE" w:rsidTr="00F125AE"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  <w:rtl/>
              </w:rPr>
              <w:t>שעת הדרכה להפעלת חדר כושר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</w:rPr>
              <w:t xml:space="preserve"> 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125AE" w:rsidRDefault="00F125AE">
            <w:pPr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  <w:rtl/>
              </w:rPr>
              <w:t>20 שעות שבועיות</w:t>
            </w:r>
          </w:p>
        </w:tc>
      </w:tr>
    </w:tbl>
    <w:p w:rsidR="00F125AE" w:rsidRDefault="00F125AE" w:rsidP="00F125AE">
      <w:pPr>
        <w:jc w:val="both"/>
        <w:rPr>
          <w:rFonts w:ascii="Narkisim" w:hAnsi="Narkisim" w:cs="Narkisim"/>
          <w:kern w:val="28"/>
        </w:rPr>
      </w:pPr>
    </w:p>
    <w:bookmarkEnd w:id="3"/>
    <w:p w:rsidR="00F125AE" w:rsidRDefault="00F125AE" w:rsidP="00F125AE">
      <w:pPr>
        <w:pStyle w:val="a4"/>
        <w:ind w:left="3600"/>
        <w:jc w:val="both"/>
        <w:rPr>
          <w:rFonts w:ascii="Narkisim" w:hAnsi="Narkisim" w:cs="Narkisim"/>
          <w:b/>
          <w:bCs/>
          <w:kern w:val="28"/>
          <w:rtl/>
        </w:rPr>
      </w:pPr>
      <w:r>
        <w:rPr>
          <w:rFonts w:ascii="Narkisim" w:hAnsi="Narkisim" w:cs="Narkisim"/>
          <w:kern w:val="28"/>
          <w:rtl/>
        </w:rPr>
        <w:t xml:space="preserve">(*) </w:t>
      </w:r>
      <w:r>
        <w:rPr>
          <w:rFonts w:ascii="Narkisim" w:hAnsi="Narkisim" w:cs="Narkisim"/>
          <w:b/>
          <w:bCs/>
          <w:kern w:val="28"/>
          <w:rtl/>
        </w:rPr>
        <w:t xml:space="preserve"> המצוינות בעמודה "משקל יחידת התמחור" הנן לצורך חישוב הצעת המחיר הסופית של המציע ואין בהם כדי לחייב את המשרד להזמנה בפועל בהיקף כלשהו. </w:t>
      </w:r>
    </w:p>
    <w:p w:rsidR="00F125AE" w:rsidRDefault="00F125AE" w:rsidP="00F125AE">
      <w:pPr>
        <w:ind w:left="720"/>
        <w:jc w:val="both"/>
        <w:rPr>
          <w:rFonts w:ascii="Narkisim" w:hAnsi="Narkisim" w:cs="Narkisim"/>
          <w:kern w:val="28"/>
          <w:rtl/>
        </w:rPr>
      </w:pPr>
      <w:bookmarkStart w:id="5" w:name="show_IsHanahaMimehir_1"/>
      <w:bookmarkEnd w:id="5"/>
    </w:p>
    <w:p w:rsidR="00F125AE" w:rsidRDefault="00F125AE" w:rsidP="00F125AE">
      <w:pPr>
        <w:numPr>
          <w:ilvl w:val="0"/>
          <w:numId w:val="1"/>
        </w:numPr>
        <w:jc w:val="both"/>
        <w:rPr>
          <w:rFonts w:ascii="Narkisim" w:hAnsi="Narkisim" w:cs="Narkisim"/>
          <w:kern w:val="28"/>
          <w:rtl/>
        </w:rPr>
      </w:pPr>
      <w:r>
        <w:rPr>
          <w:rFonts w:ascii="Narkisim" w:hAnsi="Narkisim" w:cs="Narkisim"/>
          <w:kern w:val="28"/>
          <w:rtl/>
        </w:rPr>
        <w:t xml:space="preserve">במידה ולא יקבע מחיר לגבי אחד הפריטים, הצעת המחיר תפסל, וההצעה כולה תדחה על הסף. </w:t>
      </w:r>
    </w:p>
    <w:p w:rsidR="00F125AE" w:rsidRDefault="00F125AE" w:rsidP="00F125AE">
      <w:pPr>
        <w:pStyle w:val="a4"/>
        <w:jc w:val="both"/>
        <w:rPr>
          <w:rFonts w:ascii="Narkisim" w:hAnsi="Narkisim" w:cs="Narkisim"/>
          <w:kern w:val="28"/>
          <w:rtl/>
        </w:rPr>
      </w:pPr>
    </w:p>
    <w:p w:rsidR="00F125AE" w:rsidRDefault="00F125AE" w:rsidP="00F125AE">
      <w:pPr>
        <w:numPr>
          <w:ilvl w:val="0"/>
          <w:numId w:val="1"/>
        </w:numPr>
        <w:jc w:val="both"/>
        <w:rPr>
          <w:rFonts w:ascii="Narkisim" w:hAnsi="Narkisim" w:cs="Narkisim"/>
          <w:kern w:val="28"/>
          <w:rtl/>
        </w:rPr>
      </w:pPr>
      <w:r>
        <w:rPr>
          <w:rFonts w:ascii="Narkisim" w:hAnsi="Narkisim" w:cs="Narkisim"/>
          <w:kern w:val="28"/>
          <w:rtl/>
        </w:rPr>
        <w:t>אינני מתנה הצעה זו בשום תנאי.</w:t>
      </w:r>
    </w:p>
    <w:p w:rsidR="00F125AE" w:rsidRDefault="00F125AE" w:rsidP="00F125AE">
      <w:pPr>
        <w:pStyle w:val="a4"/>
        <w:rPr>
          <w:rFonts w:ascii="Narkisim" w:hAnsi="Narkisim" w:cs="Narkisim"/>
          <w:kern w:val="28"/>
        </w:rPr>
      </w:pPr>
    </w:p>
    <w:p w:rsidR="00F125AE" w:rsidRDefault="00F125AE" w:rsidP="00F125AE">
      <w:pPr>
        <w:ind w:left="720"/>
        <w:jc w:val="both"/>
        <w:rPr>
          <w:rFonts w:ascii="Narkisim" w:hAnsi="Narkisim" w:cs="Narkisim"/>
          <w:kern w:val="28"/>
          <w:rtl/>
        </w:rPr>
      </w:pPr>
    </w:p>
    <w:p w:rsidR="00F125AE" w:rsidRDefault="00F125AE" w:rsidP="00F125A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jc w:val="both"/>
        <w:textAlignment w:val="baseline"/>
        <w:rPr>
          <w:rFonts w:ascii="Narkisim" w:hAnsi="Narkisim" w:cs="Narkisim"/>
          <w:noProof/>
          <w:kern w:val="28"/>
          <w:rtl/>
        </w:rPr>
      </w:pPr>
    </w:p>
    <w:p w:rsidR="00F125AE" w:rsidRDefault="00F125AE" w:rsidP="00F125A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jc w:val="both"/>
        <w:textAlignment w:val="baseline"/>
        <w:rPr>
          <w:rFonts w:ascii="Narkisim" w:hAnsi="Narkisim" w:cs="Narkisim"/>
          <w:noProof/>
          <w:kern w:val="28"/>
          <w:rtl/>
        </w:rPr>
      </w:pPr>
      <w:r>
        <w:rPr>
          <w:rFonts w:ascii="Narkisim" w:hAnsi="Narkisim" w:cs="Narkisim"/>
          <w:noProof/>
          <w:kern w:val="28"/>
          <w:rtl/>
        </w:rPr>
        <w:t xml:space="preserve">     -----------------------        </w:t>
      </w:r>
      <w:r>
        <w:rPr>
          <w:rFonts w:ascii="Narkisim" w:hAnsi="Narkisim" w:cs="Narkisim"/>
          <w:noProof/>
          <w:kern w:val="28"/>
          <w:rtl/>
        </w:rPr>
        <w:tab/>
      </w:r>
      <w:r>
        <w:rPr>
          <w:rFonts w:ascii="Narkisim" w:hAnsi="Narkisim" w:cs="Narkisim"/>
          <w:noProof/>
          <w:kern w:val="28"/>
          <w:rtl/>
        </w:rPr>
        <w:tab/>
      </w:r>
      <w:r>
        <w:rPr>
          <w:rFonts w:ascii="Narkisim" w:hAnsi="Narkisim" w:cs="Narkisim"/>
          <w:noProof/>
          <w:kern w:val="28"/>
          <w:rtl/>
        </w:rPr>
        <w:tab/>
      </w:r>
      <w:r>
        <w:rPr>
          <w:rFonts w:ascii="Narkisim" w:hAnsi="Narkisim" w:cs="Narkisim"/>
          <w:noProof/>
          <w:kern w:val="28"/>
          <w:rtl/>
        </w:rPr>
        <w:tab/>
        <w:t xml:space="preserve">  ---------------------------</w:t>
      </w:r>
    </w:p>
    <w:p w:rsidR="00F125AE" w:rsidRDefault="00F125AE" w:rsidP="00F125A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jc w:val="both"/>
        <w:textAlignment w:val="baseline"/>
        <w:rPr>
          <w:rFonts w:ascii="Narkisim" w:hAnsi="Narkisim" w:cs="Narkisim"/>
          <w:noProof/>
          <w:kern w:val="28"/>
          <w:rtl/>
        </w:rPr>
      </w:pPr>
      <w:r>
        <w:rPr>
          <w:rFonts w:ascii="Narkisim" w:hAnsi="Narkisim" w:cs="Narkisim"/>
          <w:noProof/>
          <w:kern w:val="28"/>
          <w:rtl/>
        </w:rPr>
        <w:t xml:space="preserve">           חותמת המציע                         </w:t>
      </w:r>
      <w:r>
        <w:rPr>
          <w:rFonts w:ascii="Narkisim" w:hAnsi="Narkisim" w:cs="Narkisim"/>
          <w:noProof/>
          <w:kern w:val="28"/>
          <w:rtl/>
        </w:rPr>
        <w:tab/>
      </w:r>
      <w:r>
        <w:rPr>
          <w:rFonts w:ascii="Narkisim" w:hAnsi="Narkisim" w:cs="Narkisim"/>
          <w:noProof/>
          <w:kern w:val="28"/>
          <w:rtl/>
        </w:rPr>
        <w:tab/>
      </w:r>
      <w:r>
        <w:rPr>
          <w:rFonts w:ascii="Narkisim" w:hAnsi="Narkisim" w:cs="Narkisim"/>
          <w:noProof/>
          <w:kern w:val="28"/>
          <w:rtl/>
        </w:rPr>
        <w:tab/>
        <w:t xml:space="preserve">                תאריך</w:t>
      </w:r>
    </w:p>
    <w:p w:rsidR="00F125AE" w:rsidRDefault="00F125AE" w:rsidP="00F125A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Narkisim" w:hAnsi="Narkisim" w:cs="Narkisim"/>
          <w:noProof/>
          <w:kern w:val="28"/>
          <w:rtl/>
        </w:rPr>
      </w:pPr>
      <w:r>
        <w:rPr>
          <w:rFonts w:ascii="Narkisim" w:hAnsi="Narkisim" w:cs="Narkisim"/>
          <w:noProof/>
          <w:kern w:val="28"/>
          <w:rtl/>
        </w:rPr>
        <w:t xml:space="preserve">  וחתימת מורשה חתימה של המציע</w:t>
      </w:r>
    </w:p>
    <w:p w:rsidR="00F125AE" w:rsidRDefault="00F125AE" w:rsidP="00F125AE">
      <w:pPr>
        <w:spacing w:line="360" w:lineRule="auto"/>
        <w:ind w:left="501"/>
        <w:contextualSpacing/>
        <w:jc w:val="both"/>
        <w:rPr>
          <w:rFonts w:ascii="Narkisim" w:hAnsi="Narkisim" w:cs="Narkisim"/>
          <w:kern w:val="28"/>
          <w:rtl/>
        </w:rPr>
      </w:pPr>
      <w:r>
        <w:rPr>
          <w:rFonts w:ascii="Narkisim" w:hAnsi="Narkisim" w:cs="Narkisim"/>
          <w:kern w:val="28"/>
          <w:rtl/>
        </w:rPr>
        <w:t xml:space="preserve"> </w:t>
      </w:r>
    </w:p>
    <w:p w:rsidR="00E357DB" w:rsidRDefault="00F125AE">
      <w:pPr>
        <w:rPr>
          <w:rFonts w:hint="cs"/>
        </w:rPr>
      </w:pPr>
      <w:bookmarkStart w:id="6" w:name="_GoBack"/>
      <w:bookmarkEnd w:id="6"/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95187D"/>
    <w:multiLevelType w:val="hybridMultilevel"/>
    <w:tmpl w:val="66D6ADBA"/>
    <w:lvl w:ilvl="0" w:tplc="C19C0264">
      <w:start w:val="1"/>
      <w:numFmt w:val="hebrew1"/>
      <w:lvlText w:val="%1."/>
      <w:lvlJc w:val="center"/>
      <w:pPr>
        <w:ind w:left="720" w:hanging="360"/>
      </w:pPr>
    </w:lvl>
    <w:lvl w:ilvl="1" w:tplc="150E3D86">
      <w:start w:val="1"/>
      <w:numFmt w:val="lowerLetter"/>
      <w:lvlText w:val="%2."/>
      <w:lvlJc w:val="left"/>
      <w:pPr>
        <w:ind w:left="1440" w:hanging="360"/>
      </w:pPr>
    </w:lvl>
    <w:lvl w:ilvl="2" w:tplc="8C8437EE">
      <w:start w:val="1"/>
      <w:numFmt w:val="lowerRoman"/>
      <w:lvlText w:val="%3."/>
      <w:lvlJc w:val="right"/>
      <w:pPr>
        <w:ind w:left="2160" w:hanging="180"/>
      </w:pPr>
    </w:lvl>
    <w:lvl w:ilvl="3" w:tplc="104C8AA8">
      <w:start w:val="1"/>
      <w:numFmt w:val="decimal"/>
      <w:lvlText w:val="%4."/>
      <w:lvlJc w:val="left"/>
      <w:pPr>
        <w:ind w:left="2880" w:hanging="360"/>
      </w:pPr>
    </w:lvl>
    <w:lvl w:ilvl="4" w:tplc="C0D6678C">
      <w:start w:val="1"/>
      <w:numFmt w:val="lowerLetter"/>
      <w:lvlText w:val="%5."/>
      <w:lvlJc w:val="left"/>
      <w:pPr>
        <w:ind w:left="3600" w:hanging="360"/>
      </w:pPr>
    </w:lvl>
    <w:lvl w:ilvl="5" w:tplc="C484A5BA">
      <w:start w:val="1"/>
      <w:numFmt w:val="lowerRoman"/>
      <w:lvlText w:val="%6."/>
      <w:lvlJc w:val="right"/>
      <w:pPr>
        <w:ind w:left="4320" w:hanging="180"/>
      </w:pPr>
    </w:lvl>
    <w:lvl w:ilvl="6" w:tplc="661A935E">
      <w:start w:val="1"/>
      <w:numFmt w:val="decimal"/>
      <w:lvlText w:val="%7."/>
      <w:lvlJc w:val="left"/>
      <w:pPr>
        <w:ind w:left="5040" w:hanging="360"/>
      </w:pPr>
    </w:lvl>
    <w:lvl w:ilvl="7" w:tplc="F280B4E4">
      <w:start w:val="1"/>
      <w:numFmt w:val="lowerLetter"/>
      <w:lvlText w:val="%8."/>
      <w:lvlJc w:val="left"/>
      <w:pPr>
        <w:ind w:left="5760" w:hanging="360"/>
      </w:pPr>
    </w:lvl>
    <w:lvl w:ilvl="8" w:tplc="13D8BF2C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5AE"/>
    <w:rsid w:val="00887463"/>
    <w:rsid w:val="00C92860"/>
    <w:rsid w:val="00F12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B8102A-31E3-47C7-B828-F2D560C8A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25A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פיסקת רשימה תו"/>
    <w:aliases w:val="LP1 תו,פיסקת bullets תו,פיסקת רשימה11 תו,List Paragraph1 תו,x.x.x.x תו,lp1 תו,FooterText תו,numbered תו,Paragraphe de liste1 תו"/>
    <w:link w:val="a4"/>
    <w:uiPriority w:val="34"/>
    <w:locked/>
    <w:rsid w:val="00F125AE"/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aliases w:val="LP1,פיסקת bullets,פיסקת רשימה11,List Paragraph1,x.x.x.x,lp1,FooterText,numbered,Paragraphe de liste1"/>
    <w:basedOn w:val="a"/>
    <w:link w:val="a3"/>
    <w:uiPriority w:val="34"/>
    <w:qFormat/>
    <w:rsid w:val="00F125AE"/>
    <w:pPr>
      <w:ind w:left="720"/>
      <w:contextualSpacing/>
    </w:pPr>
  </w:style>
  <w:style w:type="table" w:customStyle="1" w:styleId="1">
    <w:name w:val="טקסט טבלה תחתונה1"/>
    <w:basedOn w:val="a1"/>
    <w:rsid w:val="00F125AE"/>
    <w:pPr>
      <w:spacing w:after="0" w:line="240" w:lineRule="auto"/>
      <w:jc w:val="right"/>
    </w:pPr>
    <w:rPr>
      <w:rFonts w:ascii="David" w:eastAsia="Times New Roman" w:hAnsi="David" w:cs="David"/>
      <w:kern w:val="28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150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850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2023-07-30T11:30:00Z</dcterms:created>
  <dcterms:modified xsi:type="dcterms:W3CDTF">2023-07-30T11:31:00Z</dcterms:modified>
</cp:coreProperties>
</file>